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84EFB" w14:textId="7D6A210E" w:rsidR="006F3F88" w:rsidRDefault="00B666C4" w:rsidP="00356393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Программа </w:t>
      </w:r>
    </w:p>
    <w:p w14:paraId="09F3BD59" w14:textId="77777777" w:rsidR="00B347D8" w:rsidRDefault="006F3F88" w:rsidP="00B347D8">
      <w:pPr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расширенного заседания Регионального совета</w:t>
      </w:r>
      <w:r w:rsidR="006B0AE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АСМАП </w:t>
      </w:r>
      <w:r w:rsidR="00B666C4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в </w:t>
      </w:r>
      <w:r w:rsidR="00B347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</w:t>
      </w:r>
      <w:r w:rsidR="00B666C4" w:rsidRPr="007A5C5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</w:t>
      </w:r>
      <w:r w:rsidR="005A0AAB" w:rsidRPr="00E8730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14:paraId="2B5E0986" w14:textId="66B3BB0C" w:rsidR="00B347D8" w:rsidRPr="00B347D8" w:rsidRDefault="005A0AAB" w:rsidP="00B347D8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347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B347D8" w:rsidRPr="00B347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Международные автомобильные перевозки грузов в ДФО. </w:t>
      </w:r>
    </w:p>
    <w:p w14:paraId="163E46B0" w14:textId="51A033E5" w:rsidR="005A0AAB" w:rsidRPr="00B347D8" w:rsidRDefault="00B347D8" w:rsidP="00B347D8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  <w:r w:rsidRPr="00B347D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Итоги 2023 года и перспективы на 2024 год»</w:t>
      </w:r>
    </w:p>
    <w:p w14:paraId="24033593" w14:textId="77777777" w:rsidR="0018322E" w:rsidRPr="00496092" w:rsidRDefault="0018322E" w:rsidP="00EA281D">
      <w:pPr>
        <w:tabs>
          <w:tab w:val="left" w:pos="8505"/>
        </w:tabs>
        <w:spacing w:after="0" w:line="240" w:lineRule="auto"/>
        <w:ind w:right="30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A2AFCEE" w14:textId="29B2BD61" w:rsidR="00B666C4" w:rsidRPr="001A1BEB" w:rsidRDefault="00D62780" w:rsidP="00356393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  <w:r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18</w:t>
      </w:r>
      <w:r w:rsidR="00B666C4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апреля</w:t>
      </w:r>
      <w:r w:rsidR="00B666C4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20</w:t>
      </w:r>
      <w:r w:rsidR="00363245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2</w:t>
      </w:r>
      <w:r w:rsidR="00DA0F24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4</w:t>
      </w:r>
      <w:r w:rsidR="003A05DB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B666C4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г.</w:t>
      </w:r>
      <w:r w:rsidR="00B666C4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ab/>
      </w:r>
      <w:r w:rsidR="00B869E7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г.</w:t>
      </w:r>
      <w:r w:rsidR="006B0AE9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 xml:space="preserve"> </w:t>
      </w:r>
      <w:r w:rsidR="00B347D8" w:rsidRPr="001A1BEB">
        <w:rPr>
          <w:rFonts w:ascii="Times New Roman" w:eastAsia="Times New Roman" w:hAnsi="Times New Roman"/>
          <w:bCs/>
          <w:sz w:val="25"/>
          <w:szCs w:val="25"/>
          <w:lang w:eastAsia="ru-RU"/>
        </w:rPr>
        <w:t>Владивосток</w:t>
      </w:r>
    </w:p>
    <w:p w14:paraId="4E35F699" w14:textId="77777777" w:rsidR="00496092" w:rsidRPr="001A1BEB" w:rsidRDefault="00496092" w:rsidP="00EA281D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25"/>
          <w:szCs w:val="25"/>
          <w:lang w:eastAsia="ru-RU"/>
        </w:rPr>
      </w:pPr>
    </w:p>
    <w:p w14:paraId="07423802" w14:textId="1A4B0D23" w:rsidR="00C24752" w:rsidRPr="001A1BEB" w:rsidRDefault="00B666C4" w:rsidP="00356393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0A14C0"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1</w:t>
      </w:r>
      <w:r w:rsidR="001A1BEB"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  <w:r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  <w:r w:rsidR="006B0AE9"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0</w:t>
      </w:r>
      <w:r w:rsidR="008547DF"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  <w:r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.20</w:t>
      </w:r>
      <w:r w:rsidR="00363245"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DA0F24"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  <w:r w:rsidRPr="001A1BEB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г.</w:t>
      </w: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449"/>
        <w:gridCol w:w="5670"/>
      </w:tblGrid>
      <w:tr w:rsidR="00B347D8" w:rsidRPr="001A1BEB" w14:paraId="1FD0CE77" w14:textId="77777777" w:rsidTr="001A1BE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44DB952F" w:rsidR="00B347D8" w:rsidRPr="001A1BEB" w:rsidRDefault="00B347D8" w:rsidP="00B347D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vertAlign w:val="superscript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16.00 </w:t>
            </w:r>
            <w:r w:rsidRPr="004B748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здесь и далее - </w:t>
            </w:r>
            <w:r w:rsidR="001C1F22" w:rsidRPr="004B748C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местное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068A1FD6" w:rsidR="00B347D8" w:rsidRPr="001A1BEB" w:rsidRDefault="00B347D8" w:rsidP="00B347D8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Открытие расширенного заседания Регионального сов</w:t>
            </w:r>
            <w:bookmarkStart w:id="0" w:name="_GoBack"/>
            <w:bookmarkEnd w:id="0"/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ета АСМАП в ДФО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812017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Коваль Иван Петрович</w:t>
            </w:r>
          </w:p>
          <w:p w14:paraId="6EB8DF87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Председатель Регионального совета АСМАП в ДФО, </w:t>
            </w:r>
          </w:p>
          <w:p w14:paraId="21AA5D7A" w14:textId="456441B1" w:rsidR="00B347D8" w:rsidRPr="001A1BEB" w:rsidRDefault="000A14C0" w:rsidP="000A14C0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i/>
                <w:iCs/>
                <w:color w:val="FF0000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Генеральный директор ООО «Востоктранс»</w:t>
            </w:r>
          </w:p>
        </w:tc>
      </w:tr>
      <w:tr w:rsidR="000A14C0" w:rsidRPr="001A1BEB" w14:paraId="6CDBD4A8" w14:textId="77777777" w:rsidTr="001A1BE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A08D054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16.05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0C3CEE32" w:rsidR="000A14C0" w:rsidRPr="001A1BEB" w:rsidRDefault="000A14C0" w:rsidP="000A14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Приветственное слово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BD4837" w14:textId="77777777" w:rsidR="000A14C0" w:rsidRPr="001A1BEB" w:rsidRDefault="000A14C0" w:rsidP="000A14C0">
            <w:pPr>
              <w:widowControl w:val="0"/>
              <w:spacing w:after="0" w:line="216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 xml:space="preserve">Курушин Андрей Николаевич </w:t>
            </w:r>
          </w:p>
          <w:p w14:paraId="06B51B0F" w14:textId="31FE9F60" w:rsidR="000A14C0" w:rsidRPr="001A1BEB" w:rsidRDefault="000A14C0" w:rsidP="001A1BEB">
            <w:pPr>
              <w:widowControl w:val="0"/>
              <w:spacing w:after="0" w:line="216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Генеральный директор АСМАП </w:t>
            </w:r>
          </w:p>
        </w:tc>
      </w:tr>
      <w:tr w:rsidR="000A14C0" w:rsidRPr="001A1BEB" w14:paraId="5FA573AF" w14:textId="77777777" w:rsidTr="001A1BE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1B28EBBF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16.10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1610ACDC" w:rsidR="000A14C0" w:rsidRPr="001A1BEB" w:rsidRDefault="000A14C0" w:rsidP="000A14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1A1BEB">
              <w:rPr>
                <w:rFonts w:ascii="Times New Roman" w:eastAsia="Arial Unicode MS" w:hAnsi="Times New Roman"/>
                <w:bCs/>
                <w:sz w:val="25"/>
                <w:szCs w:val="25"/>
              </w:rPr>
              <w:t xml:space="preserve">Информация о работе </w:t>
            </w: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Дальневосточного представительства АСМАП </w:t>
            </w:r>
            <w:r w:rsidRPr="001A1BEB">
              <w:rPr>
                <w:rFonts w:ascii="Times New Roman" w:eastAsia="Arial Unicode MS" w:hAnsi="Times New Roman"/>
                <w:bCs/>
                <w:sz w:val="25"/>
                <w:szCs w:val="25"/>
              </w:rPr>
              <w:t>за 2023 г. и о задачах на 2024 г.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7FF43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Ремизов Сергей Владимирович</w:t>
            </w:r>
          </w:p>
          <w:p w14:paraId="06C21B7E" w14:textId="05C8787F" w:rsidR="000A14C0" w:rsidRPr="001A1BEB" w:rsidRDefault="000A14C0" w:rsidP="000A14C0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Руководитель Дальневосточного представительства АСМАП </w:t>
            </w:r>
          </w:p>
        </w:tc>
      </w:tr>
      <w:tr w:rsidR="000A14C0" w:rsidRPr="001A1BEB" w14:paraId="03DC9218" w14:textId="77777777" w:rsidTr="001A1BE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227A01F1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16.30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2F319905" w:rsidR="000A14C0" w:rsidRPr="001A1BEB" w:rsidRDefault="000A14C0" w:rsidP="000A14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1A1BEB">
              <w:rPr>
                <w:rFonts w:ascii="Times New Roman" w:eastAsia="Arial Unicode MS" w:hAnsi="Times New Roman"/>
                <w:bCs/>
                <w:sz w:val="25"/>
                <w:szCs w:val="25"/>
              </w:rPr>
              <w:t xml:space="preserve">Информация о работе члена Правления АСМАП 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6D28D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Косарев Виктор Николаевич</w:t>
            </w:r>
          </w:p>
          <w:p w14:paraId="4C882F08" w14:textId="30F0D305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Член Правления АСМАП,</w:t>
            </w:r>
          </w:p>
          <w:p w14:paraId="5571A53A" w14:textId="39E1FA95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Директор ООО «АТП «Приморье»</w:t>
            </w:r>
            <w:r w:rsidRPr="001A1BE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0A14C0" w:rsidRPr="001A1BEB" w14:paraId="48E63C1F" w14:textId="77777777" w:rsidTr="001A1BE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B4BC1" w14:textId="2E78C3E4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16.35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15E449" w14:textId="7B85DDA6" w:rsidR="000A14C0" w:rsidRPr="001A1BEB" w:rsidRDefault="000A14C0" w:rsidP="000A14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1A1BEB">
              <w:rPr>
                <w:rFonts w:ascii="Times New Roman" w:eastAsia="Arial Unicode MS" w:hAnsi="Times New Roman"/>
                <w:bCs/>
                <w:sz w:val="25"/>
                <w:szCs w:val="25"/>
              </w:rPr>
              <w:t>Информация о работе Регионального совета АСМАП в Дальневосточном федеральном округе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CCF2F" w14:textId="1D6561C9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Коваль Иван Петрович</w:t>
            </w:r>
          </w:p>
          <w:p w14:paraId="38E4F508" w14:textId="2C230753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Председатель Регионального совета АСМАП в ДФО, </w:t>
            </w:r>
          </w:p>
          <w:p w14:paraId="24E38EB3" w14:textId="64C4CBE4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Генеральный директор ООО «Востоктранс»</w:t>
            </w:r>
            <w:r w:rsidRPr="001A1BE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</w:t>
            </w:r>
          </w:p>
        </w:tc>
      </w:tr>
      <w:tr w:rsidR="000A14C0" w:rsidRPr="001A1BEB" w14:paraId="14E29F71" w14:textId="77777777" w:rsidTr="001A1BEB">
        <w:trPr>
          <w:trHeight w:val="46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D9DE" w14:textId="0D7E61ED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16.45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FE20" w14:textId="49F6F839" w:rsidR="000A14C0" w:rsidRPr="001A1BEB" w:rsidRDefault="000A14C0" w:rsidP="000A14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1A1BEB">
              <w:rPr>
                <w:rFonts w:ascii="Times New Roman" w:eastAsia="Arial Unicode MS" w:hAnsi="Times New Roman"/>
                <w:bCs/>
                <w:sz w:val="25"/>
                <w:szCs w:val="25"/>
              </w:rPr>
              <w:t>О перспективах обустройства и строительства подъездных дорог к автомобильным пунктам попуска Приморского края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5BE2E" w14:textId="77777777" w:rsidR="000A14C0" w:rsidRPr="001A1BEB" w:rsidRDefault="000A14C0" w:rsidP="000A14C0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 xml:space="preserve">Тимонов Евгений Владимирович </w:t>
            </w:r>
          </w:p>
          <w:p w14:paraId="04C501CC" w14:textId="6C2EDEE5" w:rsidR="000A14C0" w:rsidRPr="001A1BEB" w:rsidRDefault="00F12687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Первый заместитель </w:t>
            </w:r>
            <w:r w:rsidR="000A14C0"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министра транспорта и дорожного хозяйства Приморского края</w:t>
            </w:r>
          </w:p>
        </w:tc>
      </w:tr>
      <w:tr w:rsidR="000A14C0" w:rsidRPr="001A1BEB" w14:paraId="55031E15" w14:textId="77777777" w:rsidTr="001A1BEB">
        <w:trPr>
          <w:trHeight w:val="46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C0473" w14:textId="038E02A2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17.00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3A7AA" w14:textId="7A07BCF1" w:rsidR="000A14C0" w:rsidRPr="001A1BEB" w:rsidRDefault="000A14C0" w:rsidP="000A14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sz w:val="25"/>
                <w:szCs w:val="25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Перспективы развития автомобильных пунктов пропуска Приморского края 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FE279" w14:textId="77777777" w:rsidR="000A14C0" w:rsidRPr="001A1BEB" w:rsidRDefault="000A14C0" w:rsidP="000A14C0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 xml:space="preserve">Соколов Евгений Юрьевич </w:t>
            </w:r>
          </w:p>
          <w:p w14:paraId="573008D5" w14:textId="77777777" w:rsidR="000A14C0" w:rsidRPr="001A1BEB" w:rsidRDefault="000A14C0" w:rsidP="000A14C0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 xml:space="preserve">И.о. директора Владивостокского филиала </w:t>
            </w:r>
          </w:p>
          <w:p w14:paraId="4063F036" w14:textId="63D29845" w:rsidR="000A14C0" w:rsidRPr="001A1BEB" w:rsidRDefault="000A14C0" w:rsidP="000A14C0">
            <w:pPr>
              <w:widowControl w:val="0"/>
              <w:spacing w:after="0" w:line="240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ФГКУ Росгранстрой</w:t>
            </w:r>
          </w:p>
        </w:tc>
      </w:tr>
      <w:tr w:rsidR="000A14C0" w:rsidRPr="001A1BEB" w14:paraId="1AECB9B8" w14:textId="77777777" w:rsidTr="001A1BEB">
        <w:trPr>
          <w:trHeight w:val="46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A1966" w14:textId="46784A47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color w:val="00B050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17.10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D3054" w14:textId="0FC6688D" w:rsidR="000A14C0" w:rsidRPr="001A1BEB" w:rsidRDefault="000A14C0" w:rsidP="000A14C0">
            <w:pPr>
              <w:spacing w:after="0" w:line="240" w:lineRule="auto"/>
              <w:ind w:left="19"/>
              <w:rPr>
                <w:rFonts w:ascii="Times New Roman" w:eastAsia="Arial Unicode MS" w:hAnsi="Times New Roman"/>
                <w:bCs/>
                <w:i/>
                <w:iCs/>
                <w:color w:val="00B050"/>
                <w:sz w:val="25"/>
                <w:szCs w:val="25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О результатах деятельности МТУ Ространснадзора по ДФО за 2023 год и планы по проведению контрольно-надзорных мероприятий в отношении иностранных перевозчиков в 2024 году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0C3A9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 xml:space="preserve">Ипатьев Юрий </w:t>
            </w:r>
            <w:proofErr w:type="spellStart"/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Марксович</w:t>
            </w:r>
            <w:proofErr w:type="spellEnd"/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 xml:space="preserve"> </w:t>
            </w:r>
          </w:p>
          <w:p w14:paraId="01E3CAEE" w14:textId="5D8EEF7A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color w:val="00B050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Начальник отдела контроля международных автомобильных перевозок МТУ Ространснадзора по ДФО</w:t>
            </w:r>
          </w:p>
        </w:tc>
      </w:tr>
      <w:tr w:rsidR="000A14C0" w:rsidRPr="001A1BEB" w14:paraId="5E6873D5" w14:textId="77777777" w:rsidTr="001A1BE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1E55D1A0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17.20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3690C9F2" w:rsidR="000A14C0" w:rsidRPr="001A1BEB" w:rsidRDefault="000A14C0" w:rsidP="000A14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Обсуждение, выступление участников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4672A0D4" w:rsidR="000A14C0" w:rsidRPr="001A1BEB" w:rsidRDefault="000A14C0" w:rsidP="000A14C0">
            <w:pPr>
              <w:spacing w:after="0" w:line="240" w:lineRule="auto"/>
              <w:ind w:left="-4" w:right="-28" w:firstLine="4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Представители организаций-членов АСМАП</w:t>
            </w:r>
          </w:p>
        </w:tc>
      </w:tr>
      <w:tr w:rsidR="000A14C0" w:rsidRPr="001A1BEB" w14:paraId="04D7F9A6" w14:textId="77777777" w:rsidTr="001A1BE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373D8CD3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17.40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257A932A" w:rsidR="000A14C0" w:rsidRPr="001A1BEB" w:rsidRDefault="000A14C0" w:rsidP="000A14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Подведение итогов обсуждения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A956E3" w14:textId="77777777" w:rsidR="000A14C0" w:rsidRPr="001A1BEB" w:rsidRDefault="000A14C0" w:rsidP="000A14C0">
            <w:pPr>
              <w:widowControl w:val="0"/>
              <w:spacing w:after="0" w:line="216" w:lineRule="auto"/>
              <w:ind w:right="-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 xml:space="preserve">Курушин Андрей Николаевич </w:t>
            </w:r>
          </w:p>
          <w:p w14:paraId="5F0CB065" w14:textId="5977401E" w:rsidR="000A14C0" w:rsidRPr="001A1BEB" w:rsidRDefault="000A14C0" w:rsidP="000A14C0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Генеральный директор АСМАП </w:t>
            </w:r>
          </w:p>
        </w:tc>
      </w:tr>
      <w:tr w:rsidR="000A14C0" w:rsidRPr="001A1BEB" w14:paraId="3CAC7688" w14:textId="77777777" w:rsidTr="001A1BEB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41916" w14:textId="63FFB7F7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17.50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532C00" w14:textId="77777777" w:rsidR="000A14C0" w:rsidRPr="001A1BEB" w:rsidRDefault="000A14C0" w:rsidP="000A14C0">
            <w:pPr>
              <w:spacing w:after="0" w:line="240" w:lineRule="auto"/>
              <w:ind w:left="19" w:right="-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4CC19E" w14:textId="1034FDC5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i/>
                <w:iCs/>
                <w:spacing w:val="-4"/>
                <w:sz w:val="25"/>
                <w:szCs w:val="25"/>
                <w:lang w:eastAsia="ru-RU"/>
              </w:rPr>
            </w:pPr>
          </w:p>
        </w:tc>
      </w:tr>
      <w:tr w:rsidR="000A14C0" w:rsidRPr="001A1BEB" w14:paraId="76C3FC65" w14:textId="77777777" w:rsidTr="001A1BE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3B7F38BC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17.55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9361A" w14:textId="224320C3" w:rsidR="000A14C0" w:rsidRPr="001A1BEB" w:rsidRDefault="000A14C0" w:rsidP="000A14C0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>Разное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787B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</w:pPr>
          </w:p>
        </w:tc>
      </w:tr>
      <w:tr w:rsidR="000A14C0" w:rsidRPr="001A1BEB" w14:paraId="32198D0B" w14:textId="77777777" w:rsidTr="001A1BE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0B0B4A6F" w:rsidR="000A14C0" w:rsidRPr="001A1BEB" w:rsidRDefault="000A14C0" w:rsidP="000A14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18.00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062FEDD0" w:rsidR="000A14C0" w:rsidRPr="001A1BEB" w:rsidRDefault="000A14C0" w:rsidP="000A14C0">
            <w:pPr>
              <w:spacing w:after="0" w:line="240" w:lineRule="auto"/>
              <w:ind w:left="-28" w:right="-28" w:firstLine="47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  <w:t>Закрытие расширенного заседания Регионального совета АСМАП в ДФО</w:t>
            </w:r>
          </w:p>
        </w:tc>
        <w:tc>
          <w:tcPr>
            <w:tcW w:w="5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37D06" w14:textId="77777777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Cs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b/>
                <w:bCs/>
                <w:spacing w:val="-4"/>
                <w:sz w:val="25"/>
                <w:szCs w:val="25"/>
                <w:lang w:eastAsia="ru-RU"/>
              </w:rPr>
              <w:t>Ремизов Сергей Владимирович</w:t>
            </w:r>
          </w:p>
          <w:p w14:paraId="1C0CCCCD" w14:textId="7C9FFA69" w:rsidR="000A14C0" w:rsidRPr="001A1BEB" w:rsidRDefault="000A14C0" w:rsidP="000A14C0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</w:pPr>
            <w:r w:rsidRPr="001A1BEB">
              <w:rPr>
                <w:rFonts w:ascii="Times New Roman" w:eastAsia="Times New Roman" w:hAnsi="Times New Roman"/>
                <w:spacing w:val="-4"/>
                <w:sz w:val="25"/>
                <w:szCs w:val="25"/>
                <w:lang w:eastAsia="ru-RU"/>
              </w:rPr>
              <w:t xml:space="preserve">Руководитель Дальневосточного представительства АСМАП </w:t>
            </w:r>
          </w:p>
        </w:tc>
      </w:tr>
    </w:tbl>
    <w:p w14:paraId="3F8FD353" w14:textId="77777777" w:rsidR="00CC3198" w:rsidRPr="001A1BEB" w:rsidRDefault="000B1B77" w:rsidP="00D95D7A">
      <w:pPr>
        <w:spacing w:before="60" w:after="60" w:line="240" w:lineRule="auto"/>
        <w:ind w:left="-28" w:right="-28"/>
        <w:jc w:val="both"/>
        <w:rPr>
          <w:rFonts w:ascii="Times New Roman" w:hAnsi="Times New Roman"/>
          <w:sz w:val="25"/>
          <w:szCs w:val="25"/>
        </w:rPr>
      </w:pPr>
      <w:r w:rsidRPr="001A1BEB">
        <w:rPr>
          <w:rFonts w:ascii="Times New Roman" w:hAnsi="Times New Roman"/>
          <w:sz w:val="25"/>
          <w:szCs w:val="25"/>
        </w:rPr>
        <w:t xml:space="preserve">Примечания: </w:t>
      </w:r>
    </w:p>
    <w:p w14:paraId="6E1A58D6" w14:textId="4F73D2F1" w:rsidR="00B3074B" w:rsidRPr="001A1BEB" w:rsidRDefault="002321BB" w:rsidP="004B748C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142" w:hanging="284"/>
        <w:contextualSpacing w:val="0"/>
        <w:rPr>
          <w:rFonts w:ascii="Times New Roman" w:eastAsia="Arial Unicode MS" w:hAnsi="Times New Roman"/>
          <w:bCs/>
          <w:i/>
          <w:iCs/>
          <w:spacing w:val="-4"/>
          <w:sz w:val="25"/>
          <w:szCs w:val="25"/>
        </w:rPr>
      </w:pPr>
      <w:r w:rsidRPr="001A1BEB">
        <w:rPr>
          <w:rFonts w:ascii="Times New Roman" w:eastAsia="Times New Roman" w:hAnsi="Times New Roman"/>
          <w:spacing w:val="-4"/>
          <w:sz w:val="25"/>
          <w:szCs w:val="25"/>
          <w:lang w:eastAsia="ru-RU"/>
        </w:rPr>
        <w:t>Регистрация участников</w:t>
      </w:r>
      <w:r w:rsidRPr="001A1BEB">
        <w:rPr>
          <w:rFonts w:ascii="Times New Roman" w:eastAsia="Times New Roman" w:hAnsi="Times New Roman"/>
          <w:b/>
          <w:bCs/>
          <w:spacing w:val="-4"/>
          <w:sz w:val="25"/>
          <w:szCs w:val="25"/>
          <w:lang w:eastAsia="ru-RU"/>
        </w:rPr>
        <w:t xml:space="preserve"> </w:t>
      </w:r>
      <w:r w:rsidRPr="001A1BEB">
        <w:rPr>
          <w:rFonts w:ascii="Times New Roman" w:eastAsia="Times New Roman" w:hAnsi="Times New Roman"/>
          <w:bCs/>
          <w:spacing w:val="-4"/>
          <w:sz w:val="25"/>
          <w:szCs w:val="25"/>
          <w:lang w:eastAsia="ru-RU"/>
        </w:rPr>
        <w:t>расширенного заседания Регионального совета - с 15.00</w:t>
      </w:r>
      <w:r w:rsidRPr="001A1BEB">
        <w:rPr>
          <w:rFonts w:ascii="Times New Roman" w:eastAsia="Times New Roman" w:hAnsi="Times New Roman"/>
          <w:bCs/>
          <w:i/>
          <w:iCs/>
          <w:spacing w:val="-4"/>
          <w:sz w:val="25"/>
          <w:szCs w:val="25"/>
          <w:lang w:eastAsia="ru-RU"/>
        </w:rPr>
        <w:t>,</w:t>
      </w:r>
      <w:r w:rsidRPr="001A1BEB">
        <w:rPr>
          <w:rFonts w:ascii="Times New Roman" w:eastAsia="Times New Roman" w:hAnsi="Times New Roman"/>
          <w:bCs/>
          <w:i/>
          <w:iCs/>
          <w:color w:val="FF0000"/>
          <w:spacing w:val="-4"/>
          <w:sz w:val="25"/>
          <w:szCs w:val="25"/>
          <w:lang w:eastAsia="ru-RU"/>
        </w:rPr>
        <w:t xml:space="preserve"> </w:t>
      </w:r>
      <w:r w:rsidR="001A1BEB">
        <w:rPr>
          <w:rFonts w:ascii="Times New Roman" w:eastAsia="Times New Roman" w:hAnsi="Times New Roman"/>
          <w:bCs/>
          <w:i/>
          <w:iCs/>
          <w:color w:val="FF0000"/>
          <w:spacing w:val="-4"/>
          <w:sz w:val="25"/>
          <w:szCs w:val="25"/>
          <w:lang w:eastAsia="ru-RU"/>
        </w:rPr>
        <w:br/>
      </w:r>
      <w:r w:rsidRPr="001A1BEB">
        <w:rPr>
          <w:rFonts w:ascii="Times New Roman" w:eastAsia="Times New Roman" w:hAnsi="Times New Roman"/>
          <w:iCs/>
          <w:spacing w:val="-4"/>
          <w:sz w:val="25"/>
          <w:szCs w:val="25"/>
          <w:lang w:eastAsia="ru-RU"/>
        </w:rPr>
        <w:t>начало подключения по ВКС – с 15.30</w:t>
      </w:r>
      <w:r w:rsidR="009C7BA6" w:rsidRPr="001A1BEB">
        <w:rPr>
          <w:rFonts w:ascii="Times New Roman" w:eastAsia="Arial Unicode MS" w:hAnsi="Times New Roman"/>
          <w:bCs/>
          <w:spacing w:val="-4"/>
          <w:sz w:val="25"/>
          <w:szCs w:val="25"/>
        </w:rPr>
        <w:t xml:space="preserve">. </w:t>
      </w:r>
    </w:p>
    <w:sectPr w:rsidR="00B3074B" w:rsidRPr="001A1BEB" w:rsidSect="001A1BEB">
      <w:pgSz w:w="11906" w:h="16838"/>
      <w:pgMar w:top="709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C5B72" w14:textId="77777777" w:rsidR="0049355F" w:rsidRDefault="0049355F" w:rsidP="007317C4">
      <w:pPr>
        <w:spacing w:after="0" w:line="240" w:lineRule="auto"/>
      </w:pPr>
      <w:r>
        <w:separator/>
      </w:r>
    </w:p>
  </w:endnote>
  <w:endnote w:type="continuationSeparator" w:id="0">
    <w:p w14:paraId="7EE31599" w14:textId="77777777" w:rsidR="0049355F" w:rsidRDefault="0049355F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A8BF" w14:textId="77777777" w:rsidR="0049355F" w:rsidRDefault="0049355F" w:rsidP="007317C4">
      <w:pPr>
        <w:spacing w:after="0" w:line="240" w:lineRule="auto"/>
      </w:pPr>
      <w:r>
        <w:separator/>
      </w:r>
    </w:p>
  </w:footnote>
  <w:footnote w:type="continuationSeparator" w:id="0">
    <w:p w14:paraId="4A0043C0" w14:textId="77777777" w:rsidR="0049355F" w:rsidRDefault="0049355F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17B7A"/>
    <w:rsid w:val="00023E76"/>
    <w:rsid w:val="000412B3"/>
    <w:rsid w:val="0007259D"/>
    <w:rsid w:val="000816F9"/>
    <w:rsid w:val="000962AF"/>
    <w:rsid w:val="0009697F"/>
    <w:rsid w:val="000A14C0"/>
    <w:rsid w:val="000B1B77"/>
    <w:rsid w:val="00126EA0"/>
    <w:rsid w:val="0018002D"/>
    <w:rsid w:val="00182C03"/>
    <w:rsid w:val="0018322E"/>
    <w:rsid w:val="00183FF6"/>
    <w:rsid w:val="001A1BEB"/>
    <w:rsid w:val="001C092F"/>
    <w:rsid w:val="001C1F22"/>
    <w:rsid w:val="001C2235"/>
    <w:rsid w:val="00201E05"/>
    <w:rsid w:val="00202222"/>
    <w:rsid w:val="002031D0"/>
    <w:rsid w:val="00212EF0"/>
    <w:rsid w:val="00213DC6"/>
    <w:rsid w:val="00217C6B"/>
    <w:rsid w:val="002321BB"/>
    <w:rsid w:val="00241403"/>
    <w:rsid w:val="00245584"/>
    <w:rsid w:val="00267A1D"/>
    <w:rsid w:val="002A44D5"/>
    <w:rsid w:val="002C1610"/>
    <w:rsid w:val="002C27A7"/>
    <w:rsid w:val="003456C5"/>
    <w:rsid w:val="00347838"/>
    <w:rsid w:val="00356393"/>
    <w:rsid w:val="00361918"/>
    <w:rsid w:val="00363245"/>
    <w:rsid w:val="00365552"/>
    <w:rsid w:val="003A05DB"/>
    <w:rsid w:val="003A209C"/>
    <w:rsid w:val="003F5FB7"/>
    <w:rsid w:val="00422ECF"/>
    <w:rsid w:val="00437075"/>
    <w:rsid w:val="00450D1D"/>
    <w:rsid w:val="00476FF1"/>
    <w:rsid w:val="0049355F"/>
    <w:rsid w:val="00496092"/>
    <w:rsid w:val="004B5015"/>
    <w:rsid w:val="004B748C"/>
    <w:rsid w:val="004D2F94"/>
    <w:rsid w:val="005150B1"/>
    <w:rsid w:val="00530BB6"/>
    <w:rsid w:val="005434FA"/>
    <w:rsid w:val="005553FB"/>
    <w:rsid w:val="0056321F"/>
    <w:rsid w:val="005714E3"/>
    <w:rsid w:val="00586E4C"/>
    <w:rsid w:val="00592D35"/>
    <w:rsid w:val="00594897"/>
    <w:rsid w:val="005A0AAB"/>
    <w:rsid w:val="005D3C50"/>
    <w:rsid w:val="00625CDF"/>
    <w:rsid w:val="00634D0E"/>
    <w:rsid w:val="00646A0A"/>
    <w:rsid w:val="00663574"/>
    <w:rsid w:val="00690601"/>
    <w:rsid w:val="006A612B"/>
    <w:rsid w:val="006B0AE9"/>
    <w:rsid w:val="006E115E"/>
    <w:rsid w:val="006F3F88"/>
    <w:rsid w:val="0071215A"/>
    <w:rsid w:val="00730C66"/>
    <w:rsid w:val="007317C4"/>
    <w:rsid w:val="00745567"/>
    <w:rsid w:val="00762B83"/>
    <w:rsid w:val="0077502A"/>
    <w:rsid w:val="007A2BBC"/>
    <w:rsid w:val="007B7BAC"/>
    <w:rsid w:val="007D257A"/>
    <w:rsid w:val="007D635E"/>
    <w:rsid w:val="0081205C"/>
    <w:rsid w:val="00834A4B"/>
    <w:rsid w:val="0083515E"/>
    <w:rsid w:val="00843CFB"/>
    <w:rsid w:val="008469D1"/>
    <w:rsid w:val="008547DF"/>
    <w:rsid w:val="008728A0"/>
    <w:rsid w:val="00886622"/>
    <w:rsid w:val="008B4CFB"/>
    <w:rsid w:val="008E1177"/>
    <w:rsid w:val="00901249"/>
    <w:rsid w:val="00902265"/>
    <w:rsid w:val="00910E4F"/>
    <w:rsid w:val="009A1BC0"/>
    <w:rsid w:val="009C31F3"/>
    <w:rsid w:val="009C7BA6"/>
    <w:rsid w:val="00A01C8B"/>
    <w:rsid w:val="00A112D5"/>
    <w:rsid w:val="00A738F4"/>
    <w:rsid w:val="00A84FD1"/>
    <w:rsid w:val="00AA316C"/>
    <w:rsid w:val="00AB17C4"/>
    <w:rsid w:val="00AE55A3"/>
    <w:rsid w:val="00AE6B1B"/>
    <w:rsid w:val="00B03D5A"/>
    <w:rsid w:val="00B04D92"/>
    <w:rsid w:val="00B2517B"/>
    <w:rsid w:val="00B3074B"/>
    <w:rsid w:val="00B347D8"/>
    <w:rsid w:val="00B36566"/>
    <w:rsid w:val="00B56117"/>
    <w:rsid w:val="00B64A71"/>
    <w:rsid w:val="00B666C4"/>
    <w:rsid w:val="00B66705"/>
    <w:rsid w:val="00B676ED"/>
    <w:rsid w:val="00B701BD"/>
    <w:rsid w:val="00B719FA"/>
    <w:rsid w:val="00B869E7"/>
    <w:rsid w:val="00B97439"/>
    <w:rsid w:val="00BC5F2D"/>
    <w:rsid w:val="00BE1986"/>
    <w:rsid w:val="00BE5655"/>
    <w:rsid w:val="00BE727F"/>
    <w:rsid w:val="00C124DE"/>
    <w:rsid w:val="00C24752"/>
    <w:rsid w:val="00C34A8D"/>
    <w:rsid w:val="00C441DE"/>
    <w:rsid w:val="00C4710B"/>
    <w:rsid w:val="00C64D35"/>
    <w:rsid w:val="00CC3198"/>
    <w:rsid w:val="00D34AD9"/>
    <w:rsid w:val="00D5377E"/>
    <w:rsid w:val="00D62780"/>
    <w:rsid w:val="00D95D7A"/>
    <w:rsid w:val="00DA0F24"/>
    <w:rsid w:val="00DA7FDD"/>
    <w:rsid w:val="00DB0211"/>
    <w:rsid w:val="00DD0F65"/>
    <w:rsid w:val="00DD471B"/>
    <w:rsid w:val="00DE1036"/>
    <w:rsid w:val="00DE7359"/>
    <w:rsid w:val="00E15F4E"/>
    <w:rsid w:val="00E302E1"/>
    <w:rsid w:val="00E65603"/>
    <w:rsid w:val="00E8216A"/>
    <w:rsid w:val="00E877D1"/>
    <w:rsid w:val="00EA281D"/>
    <w:rsid w:val="00EA4F64"/>
    <w:rsid w:val="00ED5E96"/>
    <w:rsid w:val="00EF520A"/>
    <w:rsid w:val="00F00F45"/>
    <w:rsid w:val="00F02414"/>
    <w:rsid w:val="00F02B69"/>
    <w:rsid w:val="00F10C88"/>
    <w:rsid w:val="00F12687"/>
    <w:rsid w:val="00F35234"/>
    <w:rsid w:val="00F55AFB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4</cp:revision>
  <cp:lastPrinted>2024-01-15T09:51:00Z</cp:lastPrinted>
  <dcterms:created xsi:type="dcterms:W3CDTF">2024-04-16T11:28:00Z</dcterms:created>
  <dcterms:modified xsi:type="dcterms:W3CDTF">2024-04-16T11:41:00Z</dcterms:modified>
</cp:coreProperties>
</file>